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0" w:rsidRDefault="005D030B">
      <w:pPr>
        <w:spacing w:line="280" w:lineRule="exact"/>
        <w:rPr>
          <w:rFonts w:ascii="ＭＳ ゴシック" w:eastAsia="ＭＳ ゴシック" w:hAnsi="ＭＳ ゴシック" w:hint="eastAsia"/>
          <w:b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54430" cy="465455"/>
            <wp:effectExtent l="0" t="0" r="7620" b="0"/>
            <wp:wrapNone/>
            <wp:docPr id="2" name="図 2" descr="JC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D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A0" w:rsidRDefault="008863A0">
      <w:pPr>
        <w:spacing w:line="280" w:lineRule="exact"/>
        <w:jc w:val="center"/>
        <w:rPr>
          <w:rFonts w:ascii="AR丸ゴシック体M" w:eastAsia="AR丸ゴシック体M" w:hAnsi="ＭＳ ゴシック" w:hint="eastAsia"/>
          <w:b/>
          <w:bCs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bCs/>
          <w:sz w:val="32"/>
          <w:szCs w:val="32"/>
        </w:rPr>
        <w:t>ＪＣＤＡ　ピアワークショップ</w:t>
      </w:r>
    </w:p>
    <w:p w:rsidR="008863A0" w:rsidRDefault="008863A0">
      <w:pPr>
        <w:rPr>
          <w:rFonts w:ascii="ＭＳ ゴシック" w:eastAsia="ＭＳ ゴシック" w:hAnsi="ＭＳ ゴシック" w:hint="eastAsia"/>
          <w:bdr w:val="single" w:sz="4" w:space="0" w:color="auto"/>
        </w:rPr>
      </w:pPr>
    </w:p>
    <w:p w:rsidR="008863A0" w:rsidRDefault="008863A0">
      <w:pPr>
        <w:rPr>
          <w:rFonts w:ascii="ＭＳ Ｐゴシック" w:eastAsia="ＭＳ Ｐゴシック" w:hAnsi="ＭＳ Ｐゴシック" w:hint="eastAsia"/>
        </w:rPr>
      </w:pPr>
    </w:p>
    <w:p w:rsidR="008863A0" w:rsidRDefault="008863A0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タイムスケジュール</w:t>
      </w:r>
    </w:p>
    <w:p w:rsidR="008863A0" w:rsidRDefault="008863A0">
      <w:pPr>
        <w:rPr>
          <w:rFonts w:ascii="ＭＳ ゴシック" w:eastAsia="ＭＳ ゴシック" w:hAnsi="ＭＳ ゴシック" w:hint="eastAsia"/>
          <w:u w:val="single"/>
        </w:rPr>
      </w:pPr>
    </w:p>
    <w:p w:rsidR="008863A0" w:rsidRDefault="008863A0">
      <w:pPr>
        <w:tabs>
          <w:tab w:val="left" w:pos="1620"/>
        </w:tabs>
        <w:ind w:firstLineChars="800" w:firstLine="1687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(1)オリエンテーション（15分）</w:t>
      </w:r>
    </w:p>
    <w:p w:rsidR="008863A0" w:rsidRDefault="008863A0">
      <w:pPr>
        <w:ind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・趣旨説明</w:t>
      </w:r>
    </w:p>
    <w:p w:rsidR="008863A0" w:rsidRDefault="008863A0">
      <w:pPr>
        <w:ind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・ピアファシリテーター自己紹介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・参加者自己紹介</w:t>
      </w:r>
    </w:p>
    <w:p w:rsidR="008863A0" w:rsidRDefault="008863A0">
      <w:pPr>
        <w:ind w:firstLineChars="800" w:firstLine="1687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(2)事例検討（1件あたり約30分）</w:t>
      </w:r>
    </w:p>
    <w:p w:rsidR="008863A0" w:rsidRDefault="008863A0">
      <w:pPr>
        <w:ind w:leftChars="900" w:left="210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①これから検討する事例について、事例提供者が発表する前に参加者が事例を黙読。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②事例提供者による事例発表。（5分以内）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③検討項目のセットアップ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④事例提供者の「気になる点、検討したい点、メンバーに聞いてみたい点」（③で絞ったテーマ）</w:t>
      </w:r>
    </w:p>
    <w:p w:rsidR="008863A0" w:rsidRDefault="008863A0">
      <w:pPr>
        <w:ind w:leftChars="900" w:left="189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について、参加者が各自のアプローチを考える。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⑤検討（約15分）</w:t>
      </w:r>
    </w:p>
    <w:p w:rsidR="008863A0" w:rsidRDefault="008863A0">
      <w:pPr>
        <w:ind w:leftChars="900"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検討を開始する。　</w:t>
      </w:r>
    </w:p>
    <w:p w:rsidR="008863A0" w:rsidRDefault="008863A0">
      <w:pPr>
        <w:ind w:leftChars="900" w:left="1890" w:firstLineChars="700" w:firstLine="14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↓①から⑤を繰り返す</w:t>
      </w:r>
    </w:p>
    <w:p w:rsidR="008863A0" w:rsidRDefault="008863A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（途中で休憩あり）</w:t>
      </w:r>
    </w:p>
    <w:p w:rsidR="008863A0" w:rsidRDefault="008863A0">
      <w:pPr>
        <w:tabs>
          <w:tab w:val="left" w:pos="1620"/>
        </w:tabs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bCs/>
        </w:rPr>
        <w:t xml:space="preserve">　　(3)全体シェア（15分）</w:t>
      </w:r>
    </w:p>
    <w:p w:rsidR="008863A0" w:rsidRDefault="008863A0">
      <w:pPr>
        <w:ind w:left="189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・参加者全員でのふりかえり</w:t>
      </w:r>
    </w:p>
    <w:p w:rsidR="008863A0" w:rsidRDefault="008863A0">
      <w:pPr>
        <w:rPr>
          <w:rFonts w:ascii="ＭＳ ゴシック" w:eastAsia="ＭＳ ゴシック" w:hAnsi="ＭＳ ゴシック" w:hint="eastAsia"/>
        </w:rPr>
      </w:pPr>
    </w:p>
    <w:p w:rsidR="008863A0" w:rsidRDefault="005D030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6515100" cy="217170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27pt;margin-top:8pt;width:513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863A0" w:rsidRDefault="008863A0">
      <w:pPr>
        <w:ind w:leftChars="100" w:left="21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「ピアワークショップ　５つの約束」</w:t>
      </w:r>
    </w:p>
    <w:p w:rsidR="008863A0" w:rsidRDefault="008863A0">
      <w:pPr>
        <w:ind w:leftChars="200" w:left="420"/>
        <w:rPr>
          <w:rFonts w:ascii="ＭＳ ゴシック" w:eastAsia="ＭＳ ゴシック" w:hAnsi="ＭＳ ゴシック" w:hint="eastAsia"/>
          <w:b/>
          <w:sz w:val="24"/>
        </w:rPr>
      </w:pPr>
    </w:p>
    <w:p w:rsidR="008863A0" w:rsidRDefault="008863A0">
      <w:pPr>
        <w:ind w:leftChars="100" w:left="21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１．ここは、経験交流、情報交換の場。何かをつかんで、持ち帰ろう。</w:t>
      </w:r>
    </w:p>
    <w:p w:rsidR="008863A0" w:rsidRDefault="008863A0">
      <w:pPr>
        <w:ind w:leftChars="100" w:left="933" w:hangingChars="300" w:hanging="723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２．事例の理解も学習の機会。共感とイメージを総動員し、クライエントを思い描こう。</w:t>
      </w:r>
    </w:p>
    <w:p w:rsidR="008863A0" w:rsidRDefault="008863A0">
      <w:pPr>
        <w:ind w:leftChars="100" w:left="21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３．私の課題は皆の課題。どんどん課題を出し合おう。</w:t>
      </w:r>
    </w:p>
    <w:p w:rsidR="008863A0" w:rsidRDefault="008863A0">
      <w:pPr>
        <w:ind w:leftChars="100" w:left="21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４．ギブ＆テイクは当たり前。ピアワークショップではギブ＆ギブを心掛けよう。</w:t>
      </w:r>
    </w:p>
    <w:p w:rsidR="008863A0" w:rsidRDefault="008863A0">
      <w:pPr>
        <w:ind w:leftChars="100" w:left="2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５．先輩、後輩意識せず、経験年数も無関係。遠慮や気兼ねも無用にしよう。</w:t>
      </w:r>
    </w:p>
    <w:p w:rsidR="008863A0" w:rsidRDefault="008863A0">
      <w:pPr>
        <w:rPr>
          <w:rFonts w:ascii="ＭＳ ゴシック" w:eastAsia="ＭＳ ゴシック" w:hAnsi="ＭＳ ゴシック" w:hint="eastAsia"/>
        </w:rPr>
      </w:pPr>
    </w:p>
    <w:p w:rsidR="008863A0" w:rsidRDefault="008863A0">
      <w:pPr>
        <w:rPr>
          <w:rFonts w:ascii="ＭＳ ゴシック" w:eastAsia="ＭＳ ゴシック" w:hAnsi="ＭＳ ゴシック" w:hint="eastAsia"/>
        </w:rPr>
      </w:pPr>
    </w:p>
    <w:p w:rsidR="008863A0" w:rsidRDefault="008863A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☆事例（実践例）検討発表用準備資料は、あとで回収いたします。必要と思われるメモは準備資料以外に記入してください。</w:t>
      </w:r>
    </w:p>
    <w:p w:rsidR="008863A0" w:rsidRDefault="008863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bdr w:val="single" w:sz="4" w:space="0" w:color="auto"/>
        </w:rPr>
      </w:pPr>
    </w:p>
    <w:p w:rsidR="008863A0" w:rsidRDefault="008863A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</w:rPr>
      </w:pPr>
    </w:p>
    <w:sectPr w:rsidR="008863A0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8E" w:rsidRDefault="0021028E">
      <w:r>
        <w:separator/>
      </w:r>
    </w:p>
  </w:endnote>
  <w:endnote w:type="continuationSeparator" w:id="0">
    <w:p w:rsidR="0021028E" w:rsidRDefault="002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8E" w:rsidRDefault="0021028E">
      <w:r>
        <w:separator/>
      </w:r>
    </w:p>
  </w:footnote>
  <w:footnote w:type="continuationSeparator" w:id="0">
    <w:p w:rsidR="0021028E" w:rsidRDefault="0021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A0" w:rsidRDefault="008863A0" w:rsidP="008863A0">
    <w:pPr>
      <w:pStyle w:val="a3"/>
      <w:wordWrap w:val="0"/>
      <w:ind w:left="602" w:hanging="602"/>
      <w:jc w:val="right"/>
      <w:rPr>
        <w:rFonts w:hint="eastAsia"/>
        <w:b/>
        <w:bCs/>
        <w:color w:val="808080"/>
      </w:rPr>
    </w:pPr>
    <w:r>
      <w:rPr>
        <w:rFonts w:hint="eastAsia"/>
        <w:b/>
        <w:bCs/>
        <w:color w:val="808080"/>
      </w:rPr>
      <w:t>JCDA Peer Workshop Sheet</w:t>
    </w:r>
    <w:r w:rsidR="0078656C">
      <w:rPr>
        <w:rFonts w:hint="eastAsia"/>
        <w:b/>
        <w:bCs/>
        <w:color w:val="808080"/>
      </w:rPr>
      <w:t xml:space="preserve">　当日使用シート</w:t>
    </w:r>
  </w:p>
  <w:p w:rsidR="0078656C" w:rsidRPr="008863A0" w:rsidRDefault="0078656C" w:rsidP="0078656C">
    <w:pPr>
      <w:pStyle w:val="a3"/>
      <w:ind w:left="602" w:hanging="602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3E8"/>
    <w:multiLevelType w:val="hybridMultilevel"/>
    <w:tmpl w:val="4EDCB132"/>
    <w:lvl w:ilvl="0" w:tplc="8FAAFA3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6B0AED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BC8518">
      <w:start w:val="1"/>
      <w:numFmt w:val="bullet"/>
      <w:lvlText w:val=""/>
      <w:lvlJc w:val="left"/>
      <w:pPr>
        <w:tabs>
          <w:tab w:val="num" w:pos="737"/>
        </w:tabs>
        <w:ind w:left="737" w:hanging="419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1C10D2"/>
    <w:multiLevelType w:val="hybridMultilevel"/>
    <w:tmpl w:val="13AAA876"/>
    <w:lvl w:ilvl="0" w:tplc="B972DC2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E51299"/>
    <w:multiLevelType w:val="hybridMultilevel"/>
    <w:tmpl w:val="4DC25A24"/>
    <w:lvl w:ilvl="0" w:tplc="A7BC7C56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3">
    <w:nsid w:val="222924E9"/>
    <w:multiLevelType w:val="hybridMultilevel"/>
    <w:tmpl w:val="E6D8B230"/>
    <w:lvl w:ilvl="0" w:tplc="ADBC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345291"/>
    <w:multiLevelType w:val="hybridMultilevel"/>
    <w:tmpl w:val="C8806C46"/>
    <w:lvl w:ilvl="0" w:tplc="D34CBB8E">
      <w:start w:val="1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>
    <w:nsid w:val="298B7FB7"/>
    <w:multiLevelType w:val="hybridMultilevel"/>
    <w:tmpl w:val="D01C7E82"/>
    <w:lvl w:ilvl="0" w:tplc="203E37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4EF6D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A256F9"/>
    <w:multiLevelType w:val="hybridMultilevel"/>
    <w:tmpl w:val="0F76663A"/>
    <w:lvl w:ilvl="0" w:tplc="62DC2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0F307D"/>
    <w:multiLevelType w:val="hybridMultilevel"/>
    <w:tmpl w:val="FA461ABA"/>
    <w:lvl w:ilvl="0" w:tplc="DCDEBB5A">
      <w:start w:val="5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5DF41AEF"/>
    <w:multiLevelType w:val="hybridMultilevel"/>
    <w:tmpl w:val="EBF231BA"/>
    <w:lvl w:ilvl="0" w:tplc="440E529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9">
    <w:nsid w:val="606373E0"/>
    <w:multiLevelType w:val="hybridMultilevel"/>
    <w:tmpl w:val="6420845A"/>
    <w:lvl w:ilvl="0" w:tplc="6390110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B01224A"/>
    <w:multiLevelType w:val="hybridMultilevel"/>
    <w:tmpl w:val="9C6E9712"/>
    <w:lvl w:ilvl="0" w:tplc="B9686DFA">
      <w:start w:val="2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0"/>
    <w:rsid w:val="001939AA"/>
    <w:rsid w:val="0021028E"/>
    <w:rsid w:val="005D030B"/>
    <w:rsid w:val="0078656C"/>
    <w:rsid w:val="008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260" w:lineRule="exact"/>
      <w:ind w:left="630" w:hangingChars="300" w:hanging="630"/>
    </w:pPr>
    <w:rPr>
      <w:rFonts w:ascii="Arial" w:eastAsia="ＭＳ Ｐゴシック" w:hAnsi="Arial" w:cs="Arial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260" w:lineRule="exact"/>
      <w:ind w:left="630" w:hangingChars="300" w:hanging="630"/>
    </w:pPr>
    <w:rPr>
      <w:rFonts w:ascii="Arial" w:eastAsia="ＭＳ Ｐゴシック" w:hAnsi="Arial" w:cs="Arial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事例検討会ファシリテートの留意点</vt:lpstr>
    </vt:vector>
  </TitlesOfParts>
  <Company>特定非営利活動法人 日本キャリア開発協会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事例検討会ファシリテートの留意点</dc:title>
  <dc:creator>日本キャリア開発協会</dc:creator>
  <cp:lastModifiedBy>m-teraoka</cp:lastModifiedBy>
  <cp:revision>2</cp:revision>
  <cp:lastPrinted>2007-06-07T09:31:00Z</cp:lastPrinted>
  <dcterms:created xsi:type="dcterms:W3CDTF">2014-11-05T02:23:00Z</dcterms:created>
  <dcterms:modified xsi:type="dcterms:W3CDTF">2014-11-05T02:23:00Z</dcterms:modified>
</cp:coreProperties>
</file>